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50" w:rsidRPr="00D95350" w:rsidRDefault="00D95350" w:rsidP="00D95350">
      <w:pPr>
        <w:tabs>
          <w:tab w:val="left" w:pos="0"/>
          <w:tab w:val="left" w:pos="142"/>
        </w:tabs>
        <w:spacing w:after="160" w:line="259" w:lineRule="auto"/>
        <w:ind w:left="-567" w:right="-426" w:hanging="42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3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7</w:t>
      </w:r>
    </w:p>
    <w:p w:rsidR="005F6AC6" w:rsidRPr="005F6AC6" w:rsidRDefault="005F6AC6" w:rsidP="00D95350">
      <w:pPr>
        <w:tabs>
          <w:tab w:val="left" w:pos="0"/>
          <w:tab w:val="left" w:pos="142"/>
        </w:tabs>
        <w:spacing w:after="160" w:line="259" w:lineRule="auto"/>
        <w:ind w:left="-567" w:right="-426" w:hanging="42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6A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OBSZARY SZACOWANIA RYZYKA</w:t>
      </w:r>
    </w:p>
    <w:tbl>
      <w:tblPr>
        <w:tblStyle w:val="Tabela-Siatka1"/>
        <w:tblW w:w="16018" w:type="dxa"/>
        <w:tblInd w:w="-1026" w:type="dxa"/>
        <w:tblLook w:val="04A0" w:firstRow="1" w:lastRow="0" w:firstColumn="1" w:lastColumn="0" w:noHBand="0" w:noVBand="1"/>
      </w:tblPr>
      <w:tblGrid>
        <w:gridCol w:w="3006"/>
        <w:gridCol w:w="2707"/>
        <w:gridCol w:w="2693"/>
        <w:gridCol w:w="3119"/>
        <w:gridCol w:w="4493"/>
      </w:tblGrid>
      <w:tr w:rsidR="005F6AC6" w:rsidRPr="005F6AC6" w:rsidTr="006B48A3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5F6AC6" w:rsidRPr="005F6AC6" w:rsidRDefault="005F6AC6" w:rsidP="005F6AC6">
            <w:pPr>
              <w:tabs>
                <w:tab w:val="left" w:pos="0"/>
                <w:tab w:val="left" w:pos="142"/>
              </w:tabs>
              <w:spacing w:after="160" w:line="259" w:lineRule="auto"/>
              <w:ind w:right="-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OBSZARY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5F6AC6" w:rsidRPr="005F6AC6" w:rsidRDefault="005F6AC6" w:rsidP="005F6AC6">
            <w:pPr>
              <w:tabs>
                <w:tab w:val="left" w:pos="0"/>
                <w:tab w:val="left" w:pos="142"/>
              </w:tabs>
              <w:spacing w:after="160" w:line="259" w:lineRule="auto"/>
              <w:ind w:right="-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CZYNNIKI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F6AC6" w:rsidRPr="005F6AC6" w:rsidRDefault="005F6AC6" w:rsidP="005F6AC6">
            <w:pPr>
              <w:tabs>
                <w:tab w:val="left" w:pos="0"/>
              </w:tabs>
              <w:spacing w:after="160" w:line="259" w:lineRule="auto"/>
              <w:ind w:right="-122" w:hanging="2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ZNACZENIE RYZYKA</w:t>
            </w:r>
          </w:p>
          <w:p w:rsidR="005F6AC6" w:rsidRPr="005F6AC6" w:rsidRDefault="005F6AC6" w:rsidP="005F6AC6">
            <w:pPr>
              <w:tabs>
                <w:tab w:val="left" w:pos="20"/>
              </w:tabs>
              <w:spacing w:after="160" w:line="259" w:lineRule="auto"/>
              <w:ind w:right="-122" w:hanging="2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(wysokie, średnie, niskie)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F6AC6" w:rsidRPr="005F6AC6" w:rsidRDefault="005F6AC6" w:rsidP="005F6AC6">
            <w:pPr>
              <w:tabs>
                <w:tab w:val="left" w:pos="0"/>
                <w:tab w:val="left" w:pos="142"/>
              </w:tabs>
              <w:spacing w:after="160" w:line="259" w:lineRule="auto"/>
              <w:ind w:right="-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JAK ZREDUKOWAĆ RYZYKO?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:rsidR="005F6AC6" w:rsidRPr="005F6AC6" w:rsidRDefault="005F6AC6" w:rsidP="005F6AC6">
            <w:pPr>
              <w:tabs>
                <w:tab w:val="left" w:pos="0"/>
                <w:tab w:val="left" w:pos="142"/>
              </w:tabs>
              <w:spacing w:after="160" w:line="259" w:lineRule="auto"/>
              <w:ind w:right="-1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DZIAŁANIA DO WDROŻENIA</w:t>
            </w:r>
          </w:p>
        </w:tc>
      </w:tr>
      <w:tr w:rsidR="005F6AC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5F6AC6" w:rsidRPr="006B48A3" w:rsidRDefault="005F6AC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Personel</w:t>
            </w:r>
          </w:p>
        </w:tc>
        <w:tc>
          <w:tcPr>
            <w:tcW w:w="2707" w:type="dxa"/>
            <w:vAlign w:val="center"/>
          </w:tcPr>
          <w:p w:rsidR="00F157EA" w:rsidRPr="008B07F0" w:rsidRDefault="00F157E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Rekrutacja i weryfikacja personelu</w:t>
            </w:r>
          </w:p>
          <w:p w:rsidR="008762AF" w:rsidRPr="008B07F0" w:rsidRDefault="008762AF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trudności emocjonalne</w:t>
            </w:r>
          </w:p>
          <w:p w:rsidR="008762AF" w:rsidRPr="008B07F0" w:rsidRDefault="008762AF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wypalenie zawodowe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zaburzenia psychiczne/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Zaburzenia osobowości</w:t>
            </w:r>
          </w:p>
          <w:p w:rsidR="008762AF" w:rsidRPr="008B07F0" w:rsidRDefault="008762AF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E42161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N</w:t>
            </w:r>
            <w:r w:rsidR="00E42161" w:rsidRPr="008B07F0">
              <w:rPr>
                <w:rFonts w:ascii="Times New Roman" w:hAnsi="Times New Roman" w:cs="Times New Roman"/>
                <w:color w:val="000000"/>
              </w:rPr>
              <w:t>iskie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Średnie/wysokie</w:t>
            </w:r>
          </w:p>
        </w:tc>
        <w:tc>
          <w:tcPr>
            <w:tcW w:w="3119" w:type="dxa"/>
            <w:vAlign w:val="center"/>
          </w:tcPr>
          <w:p w:rsidR="005F6AC6" w:rsidRPr="008B07F0" w:rsidRDefault="00F91403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uzyskiwania danych z Rejestru Sprawców Przestępstw na Tle Seksualnym o każdym członku personelu</w:t>
            </w:r>
          </w:p>
          <w:p w:rsidR="00F91403" w:rsidRPr="008B07F0" w:rsidRDefault="00F91403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pozyskiwanie informacji z Krajowego Rejestru Karnego lub uzyskiwania oświadczenia personelu dotyczącego niekaralności lub braku toczących</w:t>
            </w:r>
          </w:p>
          <w:p w:rsidR="00F91403" w:rsidRPr="008B07F0" w:rsidRDefault="00F91403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się postępowań karnych lub dyscyplinarnych za przestępstwa przeciwko wolności</w:t>
            </w:r>
          </w:p>
          <w:p w:rsidR="00F91403" w:rsidRPr="008B07F0" w:rsidRDefault="00F91403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seksualnej i obyczajności oraz przestępstwa z użyciem przemocy na szkodę małoletniego</w:t>
            </w:r>
          </w:p>
        </w:tc>
        <w:tc>
          <w:tcPr>
            <w:tcW w:w="4493" w:type="dxa"/>
            <w:vAlign w:val="center"/>
          </w:tcPr>
          <w:p w:rsidR="005F6AC6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informacja na temat placówek wspierających</w:t>
            </w:r>
          </w:p>
          <w:p w:rsidR="003D68AA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udzielających pomocy</w:t>
            </w:r>
          </w:p>
          <w:p w:rsidR="003D68AA" w:rsidRDefault="003D68AA" w:rsidP="003D68AA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szkolenie z symptomów krzywdzenia dzieci</w:t>
            </w:r>
          </w:p>
          <w:p w:rsidR="003D68AA" w:rsidRPr="008B07F0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AC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5F6AC6" w:rsidRPr="008B07F0" w:rsidRDefault="005F6AC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5F6AC6" w:rsidRPr="008B07F0" w:rsidRDefault="00F157E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Kontakty pracowników z dziećmi</w:t>
            </w:r>
          </w:p>
          <w:p w:rsidR="00F157EA" w:rsidRPr="008B07F0" w:rsidRDefault="00F157E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 wysoki poziom stresu</w:t>
            </w:r>
          </w:p>
          <w:p w:rsidR="00F157EA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problemowe zachowanie dziecka</w:t>
            </w:r>
          </w:p>
        </w:tc>
        <w:tc>
          <w:tcPr>
            <w:tcW w:w="2693" w:type="dxa"/>
            <w:vAlign w:val="center"/>
          </w:tcPr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procedury postępowania z uczniem trudnym</w:t>
            </w:r>
          </w:p>
        </w:tc>
        <w:tc>
          <w:tcPr>
            <w:tcW w:w="4493" w:type="dxa"/>
            <w:vAlign w:val="center"/>
          </w:tcPr>
          <w:p w:rsidR="005F6AC6" w:rsidRPr="008B07F0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procedury postępowania w sytuacjach trudnych</w:t>
            </w:r>
          </w:p>
        </w:tc>
      </w:tr>
      <w:tr w:rsidR="005F6AC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5F6AC6" w:rsidRPr="008B07F0" w:rsidRDefault="005F6AC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Pracownicy tymczasowi/studenci/</w:t>
            </w:r>
          </w:p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wolontariusze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wysoki poziom stresu</w:t>
            </w:r>
          </w:p>
        </w:tc>
        <w:tc>
          <w:tcPr>
            <w:tcW w:w="2693" w:type="dxa"/>
            <w:vAlign w:val="center"/>
          </w:tcPr>
          <w:p w:rsidR="005F6AC6" w:rsidRPr="008B07F0" w:rsidRDefault="005F6AC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</w:tc>
        <w:tc>
          <w:tcPr>
            <w:tcW w:w="3119" w:type="dxa"/>
            <w:vAlign w:val="center"/>
          </w:tcPr>
          <w:p w:rsidR="005F6AC6" w:rsidRPr="008B07F0" w:rsidRDefault="005F6AC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szkolenia z ochrony małoletnich przed stresem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znajomość procedur postępowania z uczniem trudnym</w:t>
            </w:r>
          </w:p>
        </w:tc>
        <w:tc>
          <w:tcPr>
            <w:tcW w:w="4493" w:type="dxa"/>
            <w:vAlign w:val="center"/>
          </w:tcPr>
          <w:p w:rsidR="005F6AC6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obecność nauczyciela/pracownika szkoły podczas praktyk</w:t>
            </w:r>
          </w:p>
          <w:p w:rsidR="003D68AA" w:rsidRPr="008B07F0" w:rsidRDefault="003D68AA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przeszkolenie studentów przed praktykami (uczelnia)</w:t>
            </w:r>
          </w:p>
        </w:tc>
      </w:tr>
      <w:tr w:rsidR="000360C4" w:rsidRPr="005F6AC6" w:rsidTr="006B48A3">
        <w:trPr>
          <w:trHeight w:val="397"/>
        </w:trPr>
        <w:tc>
          <w:tcPr>
            <w:tcW w:w="3006" w:type="dxa"/>
            <w:vAlign w:val="center"/>
          </w:tcPr>
          <w:p w:rsidR="000360C4" w:rsidRPr="006B48A3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Rówieśnicy </w:t>
            </w:r>
          </w:p>
        </w:tc>
        <w:tc>
          <w:tcPr>
            <w:tcW w:w="2707" w:type="dxa"/>
            <w:vAlign w:val="center"/>
          </w:tcPr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agresja</w:t>
            </w:r>
          </w:p>
          <w:p w:rsidR="000360C4" w:rsidRPr="008B07F0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przemoc psychiczna i fizyczna</w:t>
            </w:r>
          </w:p>
        </w:tc>
        <w:tc>
          <w:tcPr>
            <w:tcW w:w="2693" w:type="dxa"/>
            <w:vAlign w:val="center"/>
          </w:tcPr>
          <w:p w:rsidR="000360C4" w:rsidRPr="008B07F0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wysokie</w:t>
            </w:r>
          </w:p>
        </w:tc>
        <w:tc>
          <w:tcPr>
            <w:tcW w:w="3119" w:type="dxa"/>
            <w:vAlign w:val="center"/>
          </w:tcPr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pogadanki</w:t>
            </w:r>
          </w:p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rozmowy wychowawcze</w:t>
            </w:r>
          </w:p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grupy wsparcia</w:t>
            </w:r>
          </w:p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zajęcia psychopedagogiczne</w:t>
            </w:r>
          </w:p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współpraca z Policją </w:t>
            </w:r>
          </w:p>
          <w:p w:rsidR="000360C4" w:rsidRPr="008B07F0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współpraca z instytucjami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wspierającymi (sąd, MOPR, GOPS-y)</w:t>
            </w:r>
          </w:p>
        </w:tc>
        <w:tc>
          <w:tcPr>
            <w:tcW w:w="4493" w:type="dxa"/>
            <w:vAlign w:val="center"/>
          </w:tcPr>
          <w:p w:rsidR="000360C4" w:rsidRDefault="000360C4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praca zgodnie z PW-PS</w:t>
            </w:r>
          </w:p>
        </w:tc>
      </w:tr>
      <w:tr w:rsidR="005F6AC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5F6AC6" w:rsidRPr="006B48A3" w:rsidRDefault="005F6AC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Partnerzy</w:t>
            </w:r>
            <w:r w:rsidR="002C3F85"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rodzina</w:t>
            </w:r>
          </w:p>
        </w:tc>
        <w:tc>
          <w:tcPr>
            <w:tcW w:w="2707" w:type="dxa"/>
            <w:vAlign w:val="center"/>
          </w:tcPr>
          <w:p w:rsidR="005F6AC6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nieobecność rodziców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samotne rodzicielstwo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uzależnienia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obecność niespokrewnionych osób w rodzinie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kondycja psychiczna rodziców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konflikty, kryzysy</w:t>
            </w:r>
          </w:p>
          <w:p w:rsidR="002C3F85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rodzina zastępcza, rodzina adopcyjna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doświadczanie przez rodziców przemocy w okresie dzieciństwa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bezrobocie</w:t>
            </w:r>
          </w:p>
        </w:tc>
        <w:tc>
          <w:tcPr>
            <w:tcW w:w="2693" w:type="dxa"/>
            <w:vAlign w:val="center"/>
          </w:tcPr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Małe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Małe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Wysokie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Małe/średnie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małe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wysokie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niskie</w:t>
            </w:r>
          </w:p>
        </w:tc>
        <w:tc>
          <w:tcPr>
            <w:tcW w:w="3119" w:type="dxa"/>
            <w:vAlign w:val="center"/>
          </w:tcPr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 xml:space="preserve">- rozmowę z rodzicami, 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>- przekazanie informacje na temat dostępnej oferty wsparcia</w:t>
            </w:r>
          </w:p>
          <w:p w:rsidR="005F6AC6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 xml:space="preserve"> - motywowanie rodziców do szukania dla siebie pomocy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proponowanie pomocy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 w postaci asystenta rodziny 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lub kuratora</w:t>
            </w:r>
          </w:p>
          <w:p w:rsidR="00E42161" w:rsidRPr="008B07F0" w:rsidRDefault="00E42161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motywowanie do leczenia i terapii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motywowanie do podjęcia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 pracy</w:t>
            </w:r>
          </w:p>
        </w:tc>
        <w:tc>
          <w:tcPr>
            <w:tcW w:w="4493" w:type="dxa"/>
            <w:vAlign w:val="center"/>
          </w:tcPr>
          <w:p w:rsidR="005F6AC6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informacja o możliwości wsparcia instytucjonalnego</w:t>
            </w:r>
          </w:p>
          <w:p w:rsidR="003D68AA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3D68AA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organizowanie grup wsparcia w placówce</w:t>
            </w:r>
          </w:p>
          <w:p w:rsidR="003D68AA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stały kontakt z asystentami rodziny, kuratorami, koordynatorami pieczy zastępczej</w:t>
            </w:r>
          </w:p>
          <w:p w:rsidR="003D68AA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szkolenie z symptomów krzywdzenia dzieci</w:t>
            </w:r>
          </w:p>
          <w:p w:rsidR="003D68AA" w:rsidRPr="008B07F0" w:rsidRDefault="003D68AA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AC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5F6AC6" w:rsidRPr="006B48A3" w:rsidRDefault="005F6AC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Współpracownicy</w:t>
            </w:r>
          </w:p>
          <w:p w:rsidR="00002777" w:rsidRPr="006B48A3" w:rsidRDefault="002C3F85" w:rsidP="006B48A3">
            <w:pPr>
              <w:tabs>
                <w:tab w:val="left" w:pos="0"/>
                <w:tab w:val="left" w:pos="142"/>
              </w:tabs>
              <w:ind w:right="-4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NOMET, PIZZERIA, </w:t>
            </w:r>
            <w:r w:rsidR="00002777"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FUNDACJA DAJ </w:t>
            </w:r>
          </w:p>
          <w:p w:rsidR="006B48A3" w:rsidRDefault="00002777" w:rsidP="006B48A3">
            <w:pPr>
              <w:tabs>
                <w:tab w:val="left" w:pos="0"/>
                <w:tab w:val="left" w:pos="142"/>
              </w:tabs>
              <w:ind w:right="-4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SZANSĘ</w:t>
            </w:r>
            <w:r w:rsidR="006B48A3"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Cukiernia „Rumińscy”, Fundacja DUCHA, MDK, </w:t>
            </w:r>
          </w:p>
          <w:p w:rsidR="00002777" w:rsidRPr="008B07F0" w:rsidRDefault="006B48A3" w:rsidP="006B48A3">
            <w:pPr>
              <w:tabs>
                <w:tab w:val="left" w:pos="0"/>
                <w:tab w:val="left" w:pos="142"/>
              </w:tabs>
              <w:ind w:right="-425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biblioteki</w:t>
            </w:r>
          </w:p>
        </w:tc>
        <w:tc>
          <w:tcPr>
            <w:tcW w:w="2707" w:type="dxa"/>
            <w:vAlign w:val="center"/>
          </w:tcPr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Pracownicy stykający się z 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dziećmi</w:t>
            </w:r>
          </w:p>
          <w:p w:rsidR="005F6AC6" w:rsidRPr="008B07F0" w:rsidRDefault="002C3F85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02777" w:rsidRPr="008B07F0">
              <w:rPr>
                <w:rFonts w:ascii="Times New Roman" w:hAnsi="Times New Roman" w:cs="Times New Roman"/>
                <w:color w:val="000000"/>
              </w:rPr>
              <w:t>brak wykształcenia pedagogicznego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- niestabilność </w:t>
            </w:r>
            <w:proofErr w:type="spellStart"/>
            <w:r w:rsidRPr="008B07F0">
              <w:rPr>
                <w:rFonts w:ascii="Times New Roman" w:hAnsi="Times New Roman" w:cs="Times New Roman"/>
                <w:color w:val="000000"/>
              </w:rPr>
              <w:t>emocjonal</w:t>
            </w:r>
            <w:proofErr w:type="spellEnd"/>
            <w:r w:rsidRPr="008B07F0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na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wysoki poziom stresu</w:t>
            </w:r>
          </w:p>
        </w:tc>
        <w:tc>
          <w:tcPr>
            <w:tcW w:w="2693" w:type="dxa"/>
            <w:vAlign w:val="center"/>
          </w:tcPr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5F6AC6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Niskie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5F6AC6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obecność nauczyciela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znajomość (przez nauczycieli , pracowników, uczniów)</w:t>
            </w:r>
          </w:p>
          <w:p w:rsidR="00002777" w:rsidRPr="008B07F0" w:rsidRDefault="00002777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 procedur obowiązujących w danych miejscach </w:t>
            </w:r>
          </w:p>
        </w:tc>
        <w:tc>
          <w:tcPr>
            <w:tcW w:w="4493" w:type="dxa"/>
            <w:vAlign w:val="center"/>
          </w:tcPr>
          <w:p w:rsidR="00D31C58" w:rsidRDefault="00D31C58" w:rsidP="00D31C58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obecność nauczyciela/pracownika szkoły podczas praktyk</w:t>
            </w:r>
          </w:p>
          <w:p w:rsidR="005F6AC6" w:rsidRPr="008B07F0" w:rsidRDefault="00D31C58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ścisła współpraca z kierownictwem placówek, natychmiastowe informowanie o ewentualnych sytuacjach wskazujących na możliwość krzywdzenia dziecka </w:t>
            </w:r>
          </w:p>
        </w:tc>
      </w:tr>
      <w:tr w:rsidR="00B537D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B537D6" w:rsidRPr="006B48A3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Usługi </w:t>
            </w:r>
          </w:p>
          <w:p w:rsidR="006B48A3" w:rsidRPr="006B48A3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 ramach Ośrodka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„Za życiem”</w:t>
            </w:r>
          </w:p>
        </w:tc>
        <w:tc>
          <w:tcPr>
            <w:tcW w:w="2707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lastRenderedPageBreak/>
              <w:t xml:space="preserve">Rekrutacja i weryfikacja 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osób wykonujących usługi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trudności emocjonalne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wypalenie zawodowe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lastRenderedPageBreak/>
              <w:t>- zaburzenia psychiczne/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Zaburzenia osobowości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Niskie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Średnie/wysokie</w:t>
            </w:r>
          </w:p>
        </w:tc>
        <w:tc>
          <w:tcPr>
            <w:tcW w:w="3119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uzyskiwania danych z Rejestru Sprawców Przestępstw na Tle Seksualnym o każdym członku personelu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lastRenderedPageBreak/>
              <w:t>- pozyskiwanie informacji z Krajowego Rejestru Karnego lub uzyskiwania oświadczenia personelu dotyczącego niekaralności lub braku toczących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się postępowań karnych lub dyscyplinarnych za przestępstwa przeciwko wolności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seksualnej i obyczajności oraz przestępstwa z użyciem przemocy na szkodę małoletniego</w:t>
            </w:r>
          </w:p>
        </w:tc>
        <w:tc>
          <w:tcPr>
            <w:tcW w:w="4493" w:type="dxa"/>
            <w:vAlign w:val="center"/>
          </w:tcPr>
          <w:p w:rsidR="00772D0F" w:rsidRDefault="00772D0F" w:rsidP="00772D0F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informacja na temat placówek wspierających</w:t>
            </w:r>
          </w:p>
          <w:p w:rsidR="00772D0F" w:rsidRDefault="00772D0F" w:rsidP="00772D0F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udzielających pomocy</w:t>
            </w:r>
          </w:p>
          <w:p w:rsidR="00772D0F" w:rsidRDefault="00772D0F" w:rsidP="00772D0F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szkolenie z symptomów krzywdzenia dzieci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7D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Kontakty osób wykonujących usługi z dziećmi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 wysoki poziom stresu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problemowe zachowanie dziecka</w:t>
            </w:r>
          </w:p>
        </w:tc>
        <w:tc>
          <w:tcPr>
            <w:tcW w:w="2693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Średnie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średni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procedury postępowania z uczniem trudnym</w:t>
            </w:r>
          </w:p>
        </w:tc>
        <w:tc>
          <w:tcPr>
            <w:tcW w:w="4493" w:type="dxa"/>
            <w:vAlign w:val="center"/>
          </w:tcPr>
          <w:p w:rsidR="00772D0F" w:rsidRDefault="00772D0F" w:rsidP="00772D0F">
            <w:pPr>
              <w:tabs>
                <w:tab w:val="left" w:pos="0"/>
                <w:tab w:val="left" w:pos="142"/>
              </w:tabs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obecność nauczyciela/pracownika szkoły podczas praktyk</w:t>
            </w:r>
          </w:p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7D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6B48A3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Zewnętrzna </w:t>
            </w:r>
          </w:p>
          <w:p w:rsidR="00B537D6" w:rsidRPr="006B48A3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komunikacja</w:t>
            </w:r>
          </w:p>
        </w:tc>
        <w:tc>
          <w:tcPr>
            <w:tcW w:w="2707" w:type="dxa"/>
            <w:vAlign w:val="center"/>
          </w:tcPr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dostęp do Internetu na zajęciach szkolnych</w:t>
            </w:r>
          </w:p>
        </w:tc>
        <w:tc>
          <w:tcPr>
            <w:tcW w:w="2693" w:type="dxa"/>
            <w:vAlign w:val="center"/>
          </w:tcPr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wysokie</w:t>
            </w:r>
          </w:p>
        </w:tc>
        <w:tc>
          <w:tcPr>
            <w:tcW w:w="3119" w:type="dxa"/>
            <w:vAlign w:val="center"/>
          </w:tcPr>
          <w:p w:rsidR="005517A2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B07F0">
              <w:rPr>
                <w:rFonts w:ascii="Times New Roman" w:hAnsi="Times New Roman" w:cs="Times New Roman"/>
              </w:rPr>
              <w:t>instalowa</w:t>
            </w:r>
            <w:r w:rsidR="006B48A3">
              <w:rPr>
                <w:rFonts w:ascii="Times New Roman" w:hAnsi="Times New Roman" w:cs="Times New Roman"/>
              </w:rPr>
              <w:t xml:space="preserve">nie </w:t>
            </w:r>
            <w:r w:rsidR="006B48A3">
              <w:rPr>
                <w:rFonts w:ascii="Times New Roman" w:hAnsi="Times New Roman" w:cs="Times New Roman"/>
              </w:rPr>
              <w:br/>
              <w:t>i aktualizowanie oprogramo</w:t>
            </w:r>
            <w:r w:rsidRPr="008B07F0">
              <w:rPr>
                <w:rFonts w:ascii="Times New Roman" w:hAnsi="Times New Roman" w:cs="Times New Roman"/>
              </w:rPr>
              <w:t xml:space="preserve">wania zabezpieczającego </w:t>
            </w:r>
          </w:p>
          <w:p w:rsidR="005517A2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 xml:space="preserve">przed dostępem do treści, </w:t>
            </w:r>
          </w:p>
          <w:p w:rsidR="005517A2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 xml:space="preserve">które mogą stanowić </w:t>
            </w:r>
          </w:p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</w:rPr>
              <w:t>zagrożenie dla  prawidłowego rozwoju dziecka</w:t>
            </w:r>
          </w:p>
          <w:p w:rsidR="005517A2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zajęcia prowadzone pod nadzorem nauczyciela</w:t>
            </w:r>
          </w:p>
          <w:p w:rsidR="008B07F0" w:rsidRPr="008B07F0" w:rsidRDefault="008B07F0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sprawdzanie przez o</w:t>
            </w:r>
            <w:r w:rsidRPr="008B07F0">
              <w:rPr>
                <w:rFonts w:ascii="Times New Roman" w:hAnsi="Times New Roman" w:cs="Times New Roman"/>
              </w:rPr>
              <w:t xml:space="preserve">sobę odpowiedzialną w placówce za bezpieczeństwo sieci Internet </w:t>
            </w:r>
          </w:p>
          <w:p w:rsidR="008B07F0" w:rsidRPr="008B07F0" w:rsidRDefault="006B48A3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raz na …….), czy na komputerach podłączonych do Internetu nie znajdują się niebezpiecz</w:t>
            </w:r>
            <w:r w:rsidR="008B07F0" w:rsidRPr="008B07F0">
              <w:rPr>
                <w:rFonts w:ascii="Times New Roman" w:hAnsi="Times New Roman" w:cs="Times New Roman"/>
              </w:rPr>
              <w:t>ne treści i usuwanie ich</w:t>
            </w:r>
          </w:p>
        </w:tc>
        <w:tc>
          <w:tcPr>
            <w:tcW w:w="4493" w:type="dxa"/>
            <w:vAlign w:val="center"/>
          </w:tcPr>
          <w:p w:rsidR="00772D0F" w:rsidRDefault="00772D0F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programy blokujące dostęp do niewłaściwych </w:t>
            </w:r>
          </w:p>
          <w:p w:rsidR="00B537D6" w:rsidRDefault="00772D0F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treści</w:t>
            </w:r>
          </w:p>
          <w:p w:rsidR="00772D0F" w:rsidRPr="008B07F0" w:rsidRDefault="00772D0F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37D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B537D6" w:rsidRPr="008B07F0" w:rsidRDefault="00B537D6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7" w:type="dxa"/>
            <w:vAlign w:val="center"/>
          </w:tcPr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dostęp do Internetu w telefonach komórkowych</w:t>
            </w:r>
          </w:p>
        </w:tc>
        <w:tc>
          <w:tcPr>
            <w:tcW w:w="2693" w:type="dxa"/>
            <w:vAlign w:val="center"/>
          </w:tcPr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wysokie</w:t>
            </w:r>
          </w:p>
        </w:tc>
        <w:tc>
          <w:tcPr>
            <w:tcW w:w="3119" w:type="dxa"/>
            <w:vAlign w:val="center"/>
          </w:tcPr>
          <w:p w:rsidR="00B537D6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- zakaz używania telefonów komórkowych w szkole</w:t>
            </w:r>
          </w:p>
          <w:p w:rsidR="008B07F0" w:rsidRPr="008B07F0" w:rsidRDefault="005517A2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B07F0" w:rsidRPr="008B07F0">
              <w:rPr>
                <w:rFonts w:ascii="Times New Roman" w:hAnsi="Times New Roman" w:cs="Times New Roman"/>
                <w:color w:val="000000"/>
              </w:rPr>
              <w:t>rozmowy z rodzicami</w:t>
            </w:r>
          </w:p>
          <w:p w:rsidR="008B07F0" w:rsidRPr="008B07F0" w:rsidRDefault="008B07F0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 xml:space="preserve"> dotyczące zagrożeń </w:t>
            </w:r>
          </w:p>
          <w:p w:rsidR="005517A2" w:rsidRPr="008B07F0" w:rsidRDefault="008B07F0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 w:rsidRPr="008B07F0">
              <w:rPr>
                <w:rFonts w:ascii="Times New Roman" w:hAnsi="Times New Roman" w:cs="Times New Roman"/>
                <w:color w:val="000000"/>
              </w:rPr>
              <w:t>związanych z Internetem i sposobów ochrony dzieci</w:t>
            </w:r>
          </w:p>
        </w:tc>
        <w:tc>
          <w:tcPr>
            <w:tcW w:w="4493" w:type="dxa"/>
            <w:vAlign w:val="center"/>
          </w:tcPr>
          <w:p w:rsidR="00B537D6" w:rsidRPr="008B07F0" w:rsidRDefault="00772D0F" w:rsidP="008B07F0">
            <w:pPr>
              <w:tabs>
                <w:tab w:val="left" w:pos="0"/>
                <w:tab w:val="left" w:pos="142"/>
              </w:tabs>
              <w:spacing w:after="160"/>
              <w:ind w:right="-4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zakaz korzystania z telefonów komórkowych</w:t>
            </w:r>
          </w:p>
        </w:tc>
      </w:tr>
      <w:tr w:rsidR="00B537D6" w:rsidRPr="005F6AC6" w:rsidTr="006B48A3">
        <w:trPr>
          <w:trHeight w:val="397"/>
        </w:trPr>
        <w:tc>
          <w:tcPr>
            <w:tcW w:w="3006" w:type="dxa"/>
            <w:vAlign w:val="center"/>
          </w:tcPr>
          <w:p w:rsidR="00B537D6" w:rsidRPr="006B48A3" w:rsidRDefault="00B537D6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Pozyskiwanie środków/ wynajmy</w:t>
            </w:r>
          </w:p>
        </w:tc>
        <w:tc>
          <w:tcPr>
            <w:tcW w:w="2707" w:type="dxa"/>
            <w:vAlign w:val="center"/>
          </w:tcPr>
          <w:p w:rsidR="006B48A3" w:rsidRDefault="000360C4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wynajem Sali </w:t>
            </w:r>
          </w:p>
          <w:p w:rsidR="00B537D6" w:rsidRPr="005F6AC6" w:rsidRDefault="000360C4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gimnastycznej</w:t>
            </w:r>
          </w:p>
        </w:tc>
        <w:tc>
          <w:tcPr>
            <w:tcW w:w="2693" w:type="dxa"/>
            <w:vAlign w:val="center"/>
          </w:tcPr>
          <w:p w:rsidR="00B537D6" w:rsidRPr="005F6AC6" w:rsidRDefault="000360C4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niskie</w:t>
            </w:r>
          </w:p>
        </w:tc>
        <w:tc>
          <w:tcPr>
            <w:tcW w:w="3119" w:type="dxa"/>
            <w:vAlign w:val="center"/>
          </w:tcPr>
          <w:p w:rsidR="00B537D6" w:rsidRPr="005F6AC6" w:rsidRDefault="000360C4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wynajem w godzinach popołudniowych</w:t>
            </w:r>
          </w:p>
        </w:tc>
        <w:tc>
          <w:tcPr>
            <w:tcW w:w="4493" w:type="dxa"/>
            <w:vAlign w:val="center"/>
          </w:tcPr>
          <w:p w:rsidR="00B537D6" w:rsidRPr="005F6AC6" w:rsidRDefault="000360C4" w:rsidP="00B537D6">
            <w:pPr>
              <w:tabs>
                <w:tab w:val="left" w:pos="0"/>
                <w:tab w:val="left" w:pos="142"/>
              </w:tabs>
              <w:spacing w:after="160" w:line="259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unikanie przypadkowych kontaktów z uczniami</w:t>
            </w:r>
          </w:p>
        </w:tc>
      </w:tr>
    </w:tbl>
    <w:p w:rsidR="00243142" w:rsidRDefault="00243142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6B48A3" w:rsidRDefault="006B48A3">
      <w:pPr>
        <w:rPr>
          <w:rFonts w:ascii="Times New Roman" w:hAnsi="Times New Roman" w:cs="Times New Roman"/>
          <w:sz w:val="24"/>
          <w:szCs w:val="24"/>
        </w:rPr>
      </w:pPr>
    </w:p>
    <w:p w:rsidR="00D95350" w:rsidRPr="00D95350" w:rsidRDefault="00D95350">
      <w:pPr>
        <w:rPr>
          <w:rFonts w:ascii="Times New Roman" w:hAnsi="Times New Roman" w:cs="Times New Roman"/>
          <w:sz w:val="24"/>
          <w:szCs w:val="24"/>
        </w:rPr>
      </w:pPr>
    </w:p>
    <w:p w:rsidR="00D95350" w:rsidRPr="00D95350" w:rsidRDefault="00D95350" w:rsidP="00D953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3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OCENA RYZYKA</w:t>
      </w:r>
    </w:p>
    <w:p w:rsidR="00D95350" w:rsidRPr="00D95350" w:rsidRDefault="00D95350" w:rsidP="00D953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3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IDENTYFIKACJA CZYNNIKÓW RYZYKA</w:t>
      </w:r>
    </w:p>
    <w:tbl>
      <w:tblPr>
        <w:tblStyle w:val="Tabela-Siatka2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693"/>
        <w:gridCol w:w="2551"/>
        <w:gridCol w:w="2694"/>
        <w:gridCol w:w="2693"/>
      </w:tblGrid>
      <w:tr w:rsidR="00D95350" w:rsidRPr="006B48A3" w:rsidTr="006B48A3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PERSONEL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PARTNERZY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WSPÓŁPRACOWNICY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USŁUGI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KOMUNIKACJA/</w:t>
            </w:r>
          </w:p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TECHNOLOGIA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95350" w:rsidRPr="006B48A3" w:rsidRDefault="00D95350" w:rsidP="00D953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8A3">
              <w:rPr>
                <w:rFonts w:ascii="Times New Roman" w:hAnsi="Times New Roman" w:cs="Times New Roman"/>
                <w:b/>
                <w:color w:val="000000"/>
              </w:rPr>
              <w:t>DOCHÓD</w:t>
            </w: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1.Jak rekrutowany jest personel?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1.  Jaki wpływ na dzieci lub kontakt z nimi mają wasi partnerzy?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 xml:space="preserve">1.Kim są współpracownicy? Jaki jest ich poziom i rodzaj kontaktu z dziećmi? </w:t>
            </w: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1.Jakie usługi oferujecie dzieciom i ich rodzicom?</w:t>
            </w: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1.Z jakich obrazów i informacji korzysta wasza placówka?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1.Jak pozyskujecie fundusz/</w:t>
            </w:r>
          </w:p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generujecie dochód?</w:t>
            </w: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Czy sprawdzacie i weryfikujecie personel?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Czy partnerzy mają kontakt z dziećmi?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W jaki sposób angażujecie współpracowników?</w:t>
            </w: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Jak zaprojektowano te usługi?</w:t>
            </w: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Jak te informacje są przechowywane i komu udostępniane?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2. Czy w jakimkolwiek stopniu biorą w tym udział dzieci?</w:t>
            </w: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3. Jaki rodzaj kontaktu mają pracownicy z dziećmi?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3. Czy partnerzy stwarzają jakiekolwiek ryzyko dla dzieci?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3. Czy przy ich projektowaniu brano pod uwagę bezpieczeństwo dzieci w korzystaniu z usługi?</w:t>
            </w: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3. Jakie technologie, wobec kogo stosuje wasza placówka?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4. Czy występuje duża rotacja personelu?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4. Czy partnerzy mają własną politykę ochrony dzieci? Czy pracują zgodnie z Waszą polityką?</w:t>
            </w: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 xml:space="preserve">4. Czy brano pod uwagę różne potrzeby dzieci np. chłopców i dziewcząt, specjalne potrzeby dzieci ze </w:t>
            </w:r>
            <w:proofErr w:type="spellStart"/>
            <w:r w:rsidRPr="006B48A3">
              <w:rPr>
                <w:rFonts w:ascii="Times New Roman" w:hAnsi="Times New Roman" w:cs="Times New Roman"/>
                <w:color w:val="000000"/>
              </w:rPr>
              <w:t>spe</w:t>
            </w:r>
            <w:proofErr w:type="spellEnd"/>
            <w:r w:rsidRPr="006B48A3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5. Czy macie pracowników tymczasowych/ studentów/ wolontariuszy?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5. Kto świadczy te usługi?</w:t>
            </w: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5350" w:rsidRPr="006B48A3" w:rsidTr="006B48A3"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6B48A3">
              <w:rPr>
                <w:rFonts w:ascii="Times New Roman" w:hAnsi="Times New Roman" w:cs="Times New Roman"/>
                <w:color w:val="000000"/>
              </w:rPr>
              <w:t>6. Czy wszyscy przed rozpoczęciem pracy są szkoleni z ochrony małoletnich przed krzywdzeniem?</w:t>
            </w:r>
          </w:p>
        </w:tc>
        <w:tc>
          <w:tcPr>
            <w:tcW w:w="2552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95350" w:rsidRPr="006B48A3" w:rsidRDefault="00D95350" w:rsidP="00D95350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5350" w:rsidRPr="006B48A3" w:rsidRDefault="00D95350" w:rsidP="006B48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5350" w:rsidRPr="006B48A3" w:rsidSect="006B48A3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6"/>
    <w:rsid w:val="00002777"/>
    <w:rsid w:val="000360C4"/>
    <w:rsid w:val="00243142"/>
    <w:rsid w:val="002C3F85"/>
    <w:rsid w:val="003D68AA"/>
    <w:rsid w:val="00425C9E"/>
    <w:rsid w:val="005517A2"/>
    <w:rsid w:val="005F6AC6"/>
    <w:rsid w:val="006B48A3"/>
    <w:rsid w:val="00772D0F"/>
    <w:rsid w:val="008762AF"/>
    <w:rsid w:val="008B07F0"/>
    <w:rsid w:val="00A6402E"/>
    <w:rsid w:val="00B537D6"/>
    <w:rsid w:val="00B61759"/>
    <w:rsid w:val="00C51D30"/>
    <w:rsid w:val="00D22B3B"/>
    <w:rsid w:val="00D31C58"/>
    <w:rsid w:val="00D95350"/>
    <w:rsid w:val="00E42161"/>
    <w:rsid w:val="00F157EA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F6A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F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53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F6A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F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53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2024-01-31T08:52:00Z</dcterms:created>
  <dcterms:modified xsi:type="dcterms:W3CDTF">2024-01-31T08:52:00Z</dcterms:modified>
</cp:coreProperties>
</file>